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1E" w:rsidRPr="00D46904" w:rsidRDefault="000E7B1E" w:rsidP="0019358E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904">
        <w:rPr>
          <w:rFonts w:ascii="Times New Roman" w:hAnsi="Times New Roman" w:cs="Times New Roman"/>
          <w:b/>
          <w:sz w:val="28"/>
          <w:szCs w:val="28"/>
        </w:rPr>
        <w:t xml:space="preserve">Котельничский районный суд Кировской области рассмотрел уголовное дело в отношении </w:t>
      </w:r>
      <w:r w:rsidR="00D46904" w:rsidRPr="00D46904">
        <w:rPr>
          <w:rFonts w:ascii="Times New Roman" w:hAnsi="Times New Roman" w:cs="Times New Roman"/>
          <w:b/>
          <w:sz w:val="28"/>
          <w:szCs w:val="28"/>
        </w:rPr>
        <w:t>67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04">
        <w:rPr>
          <w:rFonts w:ascii="Times New Roman" w:hAnsi="Times New Roman" w:cs="Times New Roman"/>
          <w:b/>
          <w:sz w:val="28"/>
          <w:szCs w:val="28"/>
        </w:rPr>
        <w:t>- летнего жителя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D46904">
        <w:rPr>
          <w:rFonts w:ascii="Times New Roman" w:hAnsi="Times New Roman" w:cs="Times New Roman"/>
          <w:b/>
          <w:sz w:val="28"/>
          <w:szCs w:val="28"/>
        </w:rPr>
        <w:t>Котельнич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>а</w:t>
      </w:r>
      <w:r w:rsidRPr="00D4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904" w:rsidRPr="00D46904">
        <w:rPr>
          <w:rFonts w:ascii="Times New Roman" w:hAnsi="Times New Roman" w:cs="Times New Roman"/>
          <w:b/>
          <w:sz w:val="28"/>
          <w:szCs w:val="28"/>
        </w:rPr>
        <w:t>С</w:t>
      </w:r>
      <w:r w:rsidR="004E752C" w:rsidRPr="00D46904">
        <w:rPr>
          <w:rFonts w:ascii="Times New Roman" w:hAnsi="Times New Roman" w:cs="Times New Roman"/>
          <w:b/>
          <w:sz w:val="28"/>
          <w:szCs w:val="28"/>
        </w:rPr>
        <w:t xml:space="preserve">., который </w:t>
      </w:r>
      <w:r w:rsidRPr="00D46904">
        <w:rPr>
          <w:rFonts w:ascii="Times New Roman" w:hAnsi="Times New Roman" w:cs="Times New Roman"/>
          <w:b/>
          <w:sz w:val="28"/>
          <w:szCs w:val="28"/>
        </w:rPr>
        <w:t xml:space="preserve">признан виновным в совершении преступления, предусмотренного 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D46904" w:rsidRPr="00D46904">
        <w:rPr>
          <w:rFonts w:ascii="Times New Roman" w:hAnsi="Times New Roman" w:cs="Times New Roman"/>
          <w:b/>
          <w:sz w:val="28"/>
          <w:szCs w:val="28"/>
        </w:rPr>
        <w:t>1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04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CF3DC6" w:rsidRPr="00D46904">
        <w:rPr>
          <w:rFonts w:ascii="Times New Roman" w:hAnsi="Times New Roman" w:cs="Times New Roman"/>
          <w:b/>
          <w:sz w:val="28"/>
          <w:szCs w:val="28"/>
        </w:rPr>
        <w:t>264</w:t>
      </w:r>
      <w:r w:rsidR="00811839" w:rsidRPr="00D46904">
        <w:rPr>
          <w:rFonts w:ascii="Times New Roman" w:hAnsi="Times New Roman" w:cs="Times New Roman"/>
          <w:b/>
          <w:sz w:val="28"/>
          <w:szCs w:val="28"/>
        </w:rPr>
        <w:t>.1</w:t>
      </w:r>
      <w:r w:rsidRPr="00D46904">
        <w:rPr>
          <w:rFonts w:ascii="Times New Roman" w:hAnsi="Times New Roman" w:cs="Times New Roman"/>
          <w:b/>
          <w:sz w:val="28"/>
          <w:szCs w:val="28"/>
        </w:rPr>
        <w:t>УК РФ (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совершение </w:t>
      </w:r>
      <w:r w:rsidR="00811839" w:rsidRPr="00D46904">
        <w:rPr>
          <w:rFonts w:ascii="Times New Roman" w:hAnsi="Times New Roman" w:cs="Times New Roman"/>
          <w:b/>
          <w:sz w:val="28"/>
          <w:szCs w:val="28"/>
        </w:rPr>
        <w:t>у</w:t>
      </w:r>
      <w:r w:rsidR="00CF3DC6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правл</w:t>
      </w:r>
      <w:r w:rsidR="00811839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ения </w:t>
      </w:r>
      <w:r w:rsidR="00CF3DC6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автомобилем</w:t>
      </w:r>
      <w:r w:rsidR="00811839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лицом, находящимся в со</w:t>
      </w:r>
      <w:r w:rsidR="00D46904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стоянии алкогольного опьянения, </w:t>
      </w:r>
      <w:r w:rsidR="00D46904" w:rsidRPr="00D4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будучи подвергнутым административному наказанию за управление транспортным средством в состоянии опьянения.</w:t>
      </w:r>
      <w:r w:rsidR="00D46904" w:rsidRPr="00D46904">
        <w:rPr>
          <w:rFonts w:ascii="Times New Roman" w:hAnsi="Times New Roman" w:cs="Times New Roman"/>
          <w:b/>
          <w:sz w:val="28"/>
          <w:szCs w:val="28"/>
        </w:rPr>
        <w:t>)</w:t>
      </w:r>
    </w:p>
    <w:p w:rsidR="00345E2D" w:rsidRDefault="00345E2D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E94A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E94A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 следующих обстоятельствах</w:t>
      </w:r>
      <w:r w:rsidR="00E94ABB">
        <w:rPr>
          <w:rFonts w:ascii="Times New Roman" w:hAnsi="Times New Roman" w:cs="Times New Roman"/>
          <w:sz w:val="28"/>
          <w:szCs w:val="28"/>
        </w:rPr>
        <w:t>.</w:t>
      </w:r>
    </w:p>
    <w:p w:rsidR="0019358E" w:rsidRDefault="00874EA5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09.11.2023 </w:t>
      </w:r>
      <w:r w:rsidR="00377603">
        <w:rPr>
          <w:rFonts w:ascii="Times New Roman" w:hAnsi="Times New Roman" w:cs="Times New Roman"/>
          <w:sz w:val="28"/>
          <w:szCs w:val="28"/>
        </w:rPr>
        <w:t xml:space="preserve">у С., </w:t>
      </w:r>
      <w:r w:rsidR="00E94733">
        <w:rPr>
          <w:rFonts w:ascii="Times New Roman" w:hAnsi="Times New Roman" w:cs="Times New Roman"/>
          <w:sz w:val="28"/>
          <w:szCs w:val="28"/>
        </w:rPr>
        <w:t>находящегося</w:t>
      </w:r>
      <w:r w:rsidR="00377603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опьянения, возник преступный умысел на управление транспортным средством – автомобилем марки </w:t>
      </w:r>
      <w:r w:rsidR="00377603" w:rsidRPr="00377603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377603" w:rsidRPr="00377603">
        <w:rPr>
          <w:rFonts w:ascii="Times New Roman" w:hAnsi="Times New Roman" w:cs="Times New Roman"/>
          <w:sz w:val="28"/>
          <w:szCs w:val="28"/>
        </w:rPr>
        <w:t xml:space="preserve"> </w:t>
      </w:r>
      <w:r w:rsidR="00377603" w:rsidRPr="00377603">
        <w:rPr>
          <w:rFonts w:ascii="Times New Roman" w:hAnsi="Times New Roman" w:cs="Times New Roman"/>
          <w:sz w:val="28"/>
          <w:szCs w:val="28"/>
          <w:lang w:val="en-US"/>
        </w:rPr>
        <w:t>YETI</w:t>
      </w:r>
      <w:r w:rsidR="00E94733">
        <w:rPr>
          <w:rFonts w:ascii="Times New Roman" w:hAnsi="Times New Roman" w:cs="Times New Roman"/>
          <w:sz w:val="28"/>
          <w:szCs w:val="28"/>
        </w:rPr>
        <w:t xml:space="preserve"> в состоянии алкогольно</w:t>
      </w:r>
      <w:bookmarkStart w:id="0" w:name="_GoBack"/>
      <w:bookmarkEnd w:id="0"/>
      <w:r w:rsidR="00E94733">
        <w:rPr>
          <w:rFonts w:ascii="Times New Roman" w:hAnsi="Times New Roman" w:cs="Times New Roman"/>
          <w:sz w:val="28"/>
          <w:szCs w:val="28"/>
        </w:rPr>
        <w:t>го опьянения. Реализуя свой престу</w:t>
      </w:r>
      <w:r>
        <w:rPr>
          <w:rFonts w:ascii="Times New Roman" w:hAnsi="Times New Roman" w:cs="Times New Roman"/>
          <w:sz w:val="28"/>
          <w:szCs w:val="28"/>
        </w:rPr>
        <w:t xml:space="preserve">пный умысел, С. </w:t>
      </w:r>
      <w:r w:rsidR="00E94733">
        <w:rPr>
          <w:rFonts w:ascii="Times New Roman" w:hAnsi="Times New Roman" w:cs="Times New Roman"/>
          <w:sz w:val="28"/>
          <w:szCs w:val="28"/>
        </w:rPr>
        <w:t xml:space="preserve">сел за руль </w:t>
      </w:r>
      <w:r w:rsidR="00D6795A">
        <w:rPr>
          <w:rFonts w:ascii="Times New Roman" w:hAnsi="Times New Roman" w:cs="Times New Roman"/>
          <w:sz w:val="28"/>
          <w:szCs w:val="28"/>
        </w:rPr>
        <w:t>автомобиля, д</w:t>
      </w:r>
      <w:r w:rsidR="00E94733">
        <w:rPr>
          <w:rFonts w:ascii="Times New Roman" w:hAnsi="Times New Roman" w:cs="Times New Roman"/>
          <w:sz w:val="28"/>
          <w:szCs w:val="28"/>
        </w:rPr>
        <w:t>вигаясь по проезжей части по ул. Победы г. Котельнич,</w:t>
      </w:r>
      <w:r w:rsidR="00CA0CC2">
        <w:rPr>
          <w:rFonts w:ascii="Times New Roman" w:hAnsi="Times New Roman" w:cs="Times New Roman"/>
          <w:sz w:val="28"/>
          <w:szCs w:val="28"/>
        </w:rPr>
        <w:t xml:space="preserve"> </w:t>
      </w:r>
      <w:r w:rsidR="00E94733">
        <w:rPr>
          <w:rFonts w:ascii="Times New Roman" w:hAnsi="Times New Roman" w:cs="Times New Roman"/>
          <w:sz w:val="28"/>
          <w:szCs w:val="28"/>
        </w:rPr>
        <w:t>был остановлен сотрудниками ДПС ГИБДД МО МВД России «Котельничский»</w:t>
      </w:r>
      <w:r w:rsidR="00D679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4733">
        <w:rPr>
          <w:rFonts w:ascii="Times New Roman" w:hAnsi="Times New Roman" w:cs="Times New Roman"/>
          <w:sz w:val="28"/>
          <w:szCs w:val="28"/>
        </w:rPr>
        <w:t xml:space="preserve">т прохождения </w:t>
      </w:r>
      <w:r>
        <w:rPr>
          <w:rFonts w:ascii="Times New Roman" w:hAnsi="Times New Roman" w:cs="Times New Roman"/>
          <w:sz w:val="28"/>
          <w:szCs w:val="28"/>
        </w:rPr>
        <w:t>медицинского</w:t>
      </w:r>
      <w:r w:rsidR="00E94733">
        <w:rPr>
          <w:rFonts w:ascii="Times New Roman" w:hAnsi="Times New Roman" w:cs="Times New Roman"/>
          <w:sz w:val="28"/>
          <w:szCs w:val="28"/>
        </w:rPr>
        <w:t xml:space="preserve"> освид</w:t>
      </w:r>
      <w:r>
        <w:rPr>
          <w:rFonts w:ascii="Times New Roman" w:hAnsi="Times New Roman" w:cs="Times New Roman"/>
          <w:sz w:val="28"/>
          <w:szCs w:val="28"/>
        </w:rPr>
        <w:t xml:space="preserve">етельствования на состояние опьянения </w:t>
      </w:r>
      <w:r w:rsidR="00E94733">
        <w:rPr>
          <w:rFonts w:ascii="Times New Roman" w:hAnsi="Times New Roman" w:cs="Times New Roman"/>
          <w:sz w:val="28"/>
          <w:szCs w:val="28"/>
        </w:rPr>
        <w:t>С. отказался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B6" w:rsidRPr="004179B6" w:rsidRDefault="004179B6" w:rsidP="0041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9B6">
        <w:rPr>
          <w:rFonts w:ascii="Times New Roman" w:hAnsi="Times New Roman" w:cs="Times New Roman"/>
          <w:sz w:val="28"/>
          <w:szCs w:val="28"/>
        </w:rPr>
        <w:t xml:space="preserve">При проверке данных о личности нарушителя установлено, что ранее в </w:t>
      </w:r>
      <w:r>
        <w:rPr>
          <w:rFonts w:ascii="Times New Roman" w:hAnsi="Times New Roman" w:cs="Times New Roman"/>
          <w:sz w:val="28"/>
          <w:szCs w:val="28"/>
        </w:rPr>
        <w:t>августе</w:t>
      </w:r>
      <w:r w:rsidRPr="004179B6">
        <w:rPr>
          <w:rFonts w:ascii="Times New Roman" w:hAnsi="Times New Roman" w:cs="Times New Roman"/>
          <w:sz w:val="28"/>
          <w:szCs w:val="28"/>
        </w:rPr>
        <w:t xml:space="preserve"> 2022 года он привлекался к административной ответственности за аналогичное деяние, связанное с нарушение правил дорожного</w:t>
      </w:r>
      <w:r w:rsidR="00386FFE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4179B6">
        <w:rPr>
          <w:rFonts w:ascii="Times New Roman" w:hAnsi="Times New Roman" w:cs="Times New Roman"/>
          <w:sz w:val="28"/>
          <w:szCs w:val="28"/>
        </w:rPr>
        <w:t xml:space="preserve">, за что ему назначалось наказание в виде </w:t>
      </w:r>
      <w:r>
        <w:rPr>
          <w:rFonts w:ascii="Times New Roman" w:hAnsi="Times New Roman" w:cs="Times New Roman"/>
          <w:sz w:val="28"/>
          <w:szCs w:val="28"/>
        </w:rPr>
        <w:t>административного штрафа в размере 30000 рублей с лишением права управления транспортными средствами на срок 1 год 6 месяцев.</w:t>
      </w:r>
    </w:p>
    <w:p w:rsidR="0096462D" w:rsidRPr="00E94ABB" w:rsidRDefault="0096462D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A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Нахождение водителя </w:t>
      </w:r>
      <w:r w:rsidR="00EB28F2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E94ABB">
        <w:rPr>
          <w:rFonts w:ascii="Times New Roman" w:hAnsi="Times New Roman" w:cs="Times New Roman"/>
          <w:color w:val="000000"/>
          <w:spacing w:val="2"/>
          <w:sz w:val="28"/>
          <w:szCs w:val="28"/>
        </w:rPr>
        <w:t>. в состоянии алкогольного опьянения, ухудшало его реакцию и внимание, не позволяло ему обеспечивать контроль за д</w:t>
      </w:r>
      <w:r w:rsidR="00E37735" w:rsidRPr="00E94ABB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вижением транспортного средства, ставило под угрозу безопасность участников дорожного движения.</w:t>
      </w:r>
    </w:p>
    <w:p w:rsidR="000E7B1E" w:rsidRPr="00092A19" w:rsidRDefault="00E37735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94A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судебном заседании </w:t>
      </w: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подсудимый свою вину признал, раскаялся в содеянном.</w:t>
      </w:r>
    </w:p>
    <w:p w:rsidR="00E37735" w:rsidRPr="00092A19" w:rsidRDefault="00E37735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Приговором Котельничского районного суда от </w:t>
      </w:r>
      <w:r w:rsidR="00EB28F2"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22.01.2024 С</w:t>
      </w: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назначено наказание в виде </w:t>
      </w:r>
      <w:r w:rsidR="00C828D1"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штрафа в размере 50000 рублей</w:t>
      </w: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лишением</w:t>
      </w:r>
      <w:r w:rsidR="00E94ABB"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права заниматься деятельностью, связанной с </w:t>
      </w: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</w:t>
      </w:r>
      <w:r w:rsidR="00E94ABB"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транспортными средствами</w:t>
      </w:r>
      <w:r w:rsidR="00C828D1"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, на 2 года</w:t>
      </w: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E28F5" w:rsidRPr="00FE28F5" w:rsidRDefault="00236721" w:rsidP="00193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приговору т</w:t>
      </w:r>
      <w:r w:rsidR="00FE28F5" w:rsidRPr="00F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ранспортное средство – автомобиль </w:t>
      </w:r>
      <w:r w:rsidR="00FE28F5" w:rsidRPr="00FE28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SKODA</w:t>
      </w:r>
      <w:r w:rsidR="00FE28F5" w:rsidRPr="00F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8F5" w:rsidRPr="00FE28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YETI</w:t>
      </w:r>
      <w:r w:rsidR="00FE28F5" w:rsidRPr="00F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принадлежащий </w:t>
      </w:r>
      <w:r w:rsidR="00617F38" w:rsidRPr="00092A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28F5" w:rsidRPr="00F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после вступления приговора в законную силу </w:t>
      </w:r>
      <w:r w:rsidR="00431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конфискации</w:t>
      </w:r>
      <w:r w:rsidR="00FE28F5" w:rsidRPr="00FE28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</w:t>
      </w:r>
      <w:r w:rsidR="0043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принудительно изъят и обращен</w:t>
      </w:r>
      <w:r w:rsidR="00FE28F5" w:rsidRPr="00F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государства.</w:t>
      </w:r>
    </w:p>
    <w:p w:rsidR="00E94ABB" w:rsidRDefault="00E94ABB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Приговор суда не вступил в законную силу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E7B1E" w:rsidRPr="00345E2D" w:rsidRDefault="000E7B1E" w:rsidP="000E7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B1E" w:rsidRPr="00345E2D" w:rsidRDefault="00FE28F5" w:rsidP="00345E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B1E" w:rsidRPr="00345E2D">
        <w:rPr>
          <w:rFonts w:ascii="Times New Roman" w:hAnsi="Times New Roman" w:cs="Times New Roman"/>
          <w:sz w:val="28"/>
          <w:szCs w:val="28"/>
        </w:rPr>
        <w:t xml:space="preserve">омощник межрайонного прокурора </w:t>
      </w:r>
      <w:r w:rsidR="000E7B1E" w:rsidRPr="00345E2D">
        <w:rPr>
          <w:rFonts w:ascii="Times New Roman" w:hAnsi="Times New Roman" w:cs="Times New Roman"/>
          <w:sz w:val="28"/>
          <w:szCs w:val="28"/>
        </w:rPr>
        <w:tab/>
      </w:r>
      <w:r w:rsidR="00AC0412">
        <w:rPr>
          <w:rFonts w:ascii="Times New Roman" w:hAnsi="Times New Roman" w:cs="Times New Roman"/>
          <w:sz w:val="28"/>
          <w:szCs w:val="28"/>
        </w:rPr>
        <w:tab/>
      </w:r>
      <w:r w:rsidR="00AC04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04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7B1E" w:rsidRPr="00345E2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Голомидова</w:t>
      </w:r>
    </w:p>
    <w:p w:rsidR="002D2EF4" w:rsidRDefault="002D2EF4"/>
    <w:sectPr w:rsidR="002D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E"/>
    <w:rsid w:val="00057F53"/>
    <w:rsid w:val="00065A4E"/>
    <w:rsid w:val="00092A19"/>
    <w:rsid w:val="000E7B1E"/>
    <w:rsid w:val="0019358E"/>
    <w:rsid w:val="00236721"/>
    <w:rsid w:val="002C5E7A"/>
    <w:rsid w:val="002D2EF4"/>
    <w:rsid w:val="00345E2D"/>
    <w:rsid w:val="00377603"/>
    <w:rsid w:val="00386FFE"/>
    <w:rsid w:val="004179B6"/>
    <w:rsid w:val="004312D2"/>
    <w:rsid w:val="004E752C"/>
    <w:rsid w:val="00617F38"/>
    <w:rsid w:val="00710FA5"/>
    <w:rsid w:val="00811839"/>
    <w:rsid w:val="00874EA5"/>
    <w:rsid w:val="0096462D"/>
    <w:rsid w:val="00A355AF"/>
    <w:rsid w:val="00AC0412"/>
    <w:rsid w:val="00C828D1"/>
    <w:rsid w:val="00CA0CC2"/>
    <w:rsid w:val="00CF3DC6"/>
    <w:rsid w:val="00D46904"/>
    <w:rsid w:val="00D6795A"/>
    <w:rsid w:val="00D87E2E"/>
    <w:rsid w:val="00DA7AA8"/>
    <w:rsid w:val="00E37735"/>
    <w:rsid w:val="00E94733"/>
    <w:rsid w:val="00E94ABB"/>
    <w:rsid w:val="00EB28F2"/>
    <w:rsid w:val="00F764C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06A8"/>
  <w15:chartTrackingRefBased/>
  <w15:docId w15:val="{0AF7BC1F-3509-4177-AE2B-27E881E0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6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Павел Н.</dc:creator>
  <cp:keywords/>
  <dc:description/>
  <cp:lastModifiedBy>Голомидова Александра Сергеевна</cp:lastModifiedBy>
  <cp:revision>24</cp:revision>
  <cp:lastPrinted>2023-02-02T06:22:00Z</cp:lastPrinted>
  <dcterms:created xsi:type="dcterms:W3CDTF">2013-10-16T22:07:00Z</dcterms:created>
  <dcterms:modified xsi:type="dcterms:W3CDTF">2024-02-20T07:30:00Z</dcterms:modified>
</cp:coreProperties>
</file>